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029" w:rsidRDefault="00321029" w:rsidP="006020A9"/>
    <w:p w:rsidR="006020A9" w:rsidRDefault="006020A9" w:rsidP="006020A9"/>
    <w:p w:rsidR="006020A9" w:rsidRPr="006020A9" w:rsidRDefault="006020A9" w:rsidP="006020A9">
      <w:pPr>
        <w:jc w:val="center"/>
        <w:rPr>
          <w:rFonts w:ascii="Arial" w:hAnsi="Arial" w:cs="Arial"/>
          <w:b/>
          <w:sz w:val="24"/>
          <w:szCs w:val="24"/>
        </w:rPr>
      </w:pPr>
      <w:r w:rsidRPr="006020A9">
        <w:rPr>
          <w:rFonts w:ascii="Arial" w:hAnsi="Arial" w:cs="Arial"/>
          <w:b/>
          <w:sz w:val="24"/>
          <w:szCs w:val="24"/>
        </w:rPr>
        <w:t>MOCHILA COSTAL FLEXÍVEL PARA INCÊNDIO FLORESTAL</w:t>
      </w:r>
    </w:p>
    <w:p w:rsidR="006020A9" w:rsidRPr="006020A9" w:rsidRDefault="006020A9" w:rsidP="006020A9">
      <w:pPr>
        <w:jc w:val="both"/>
        <w:rPr>
          <w:rFonts w:ascii="Arial" w:hAnsi="Arial" w:cs="Arial"/>
          <w:sz w:val="24"/>
          <w:szCs w:val="24"/>
        </w:rPr>
      </w:pPr>
      <w:r w:rsidRPr="006020A9">
        <w:rPr>
          <w:rFonts w:ascii="Arial" w:hAnsi="Arial" w:cs="Arial"/>
          <w:sz w:val="24"/>
          <w:szCs w:val="24"/>
        </w:rPr>
        <w:t xml:space="preserve">Mochila costal flexível </w:t>
      </w:r>
      <w:r>
        <w:rPr>
          <w:rFonts w:ascii="Arial" w:hAnsi="Arial" w:cs="Arial"/>
          <w:sz w:val="24"/>
          <w:szCs w:val="24"/>
        </w:rPr>
        <w:t xml:space="preserve">na cor amarela </w:t>
      </w:r>
      <w:r w:rsidRPr="006020A9">
        <w:rPr>
          <w:rFonts w:ascii="Arial" w:hAnsi="Arial" w:cs="Arial"/>
          <w:sz w:val="24"/>
          <w:szCs w:val="24"/>
        </w:rPr>
        <w:t xml:space="preserve">para transporte de água em combate a incêndios. Confeccionada em manta de PVC repelente a chamas e soldada eletronicamente. Tanque ergonômico, com capacidade útil mínimo para 21 litros, com alça dupla e formato tipo envelope projetado para facilitar o abastecimento. Bocal de enchimento com 110 mm de diâmetro e tampa plástica rígida, de rosca, com válvula e cordel de segurança. Possui tirantes internos com função de quebra ondas que permitem melhor fixação da mochila nas costas do operador. Possuir duplo reforço na base do tanque e porta etiquetas para identificação do operador. Possui engate rápido de fácil conexão, confeccionado em aço inoxidável e espirais metálicas de proteção na extremidade da mangueira. Bomba de pistão metálica com manopla dupla e empunhadura ergonômica com dispositivo de fixação da bomba. A bomba possui acionamento duplo, lançando água no movimento de ida e de volta do pistão, diminuindo assim consideravelmente o esforço do operador. Bico regulável de latão para jato pleno de até 12 m e jato pulverizado de até 3m. Possui correias de sustentação com ombreiras almofadadas e confortáveis e fivelas metálicas autorreguláveis. Possui dois mosquetões metálicos posicionado na correia de sustentação para a fixação do pistão, permitindo o transporte da mochila e do pistão com as mãos livres. Peso líquido máximo: </w:t>
      </w:r>
      <w:r w:rsidR="00665E9D">
        <w:rPr>
          <w:rFonts w:ascii="Arial" w:hAnsi="Arial" w:cs="Arial"/>
          <w:sz w:val="24"/>
          <w:szCs w:val="24"/>
        </w:rPr>
        <w:t>2.250</w:t>
      </w:r>
      <w:r w:rsidRPr="006020A9">
        <w:rPr>
          <w:rFonts w:ascii="Arial" w:hAnsi="Arial" w:cs="Arial"/>
          <w:sz w:val="24"/>
          <w:szCs w:val="24"/>
        </w:rPr>
        <w:t xml:space="preserve"> Kg</w:t>
      </w:r>
      <w:r w:rsidR="00665E9D">
        <w:rPr>
          <w:rFonts w:ascii="Arial" w:hAnsi="Arial" w:cs="Arial"/>
          <w:sz w:val="24"/>
          <w:szCs w:val="24"/>
        </w:rPr>
        <w:t xml:space="preserve"> com pistão</w:t>
      </w:r>
    </w:p>
    <w:p w:rsidR="006020A9" w:rsidRPr="006020A9" w:rsidRDefault="006020A9" w:rsidP="006020A9">
      <w:bookmarkStart w:id="0" w:name="_GoBack"/>
      <w:bookmarkEnd w:id="0"/>
    </w:p>
    <w:sectPr w:rsidR="006020A9" w:rsidRPr="006020A9" w:rsidSect="0032102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AC9"/>
    <w:rsid w:val="000B4F35"/>
    <w:rsid w:val="00321029"/>
    <w:rsid w:val="0049314E"/>
    <w:rsid w:val="004D313E"/>
    <w:rsid w:val="006020A9"/>
    <w:rsid w:val="00614BCA"/>
    <w:rsid w:val="00665E9D"/>
    <w:rsid w:val="008F270E"/>
    <w:rsid w:val="0092389A"/>
    <w:rsid w:val="00A348B2"/>
    <w:rsid w:val="00D11AC9"/>
    <w:rsid w:val="00EA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B94D"/>
  <w15:chartTrackingRefBased/>
  <w15:docId w15:val="{221983AF-0313-4959-A5DA-4ACF8D26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Jpdomingues</dc:creator>
  <cp:keywords/>
  <dc:description/>
  <cp:lastModifiedBy>João Paulo</cp:lastModifiedBy>
  <cp:revision>4</cp:revision>
  <dcterms:created xsi:type="dcterms:W3CDTF">2021-03-05T18:56:00Z</dcterms:created>
  <dcterms:modified xsi:type="dcterms:W3CDTF">2023-09-29T19:34:00Z</dcterms:modified>
</cp:coreProperties>
</file>